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1E703D" w14:textId="77777777" w:rsidR="00D05BF4" w:rsidRDefault="00D05BF4" w:rsidP="00D05BF4">
      <w:pPr>
        <w:pStyle w:val="a3"/>
        <w:spacing w:before="0" w:beforeAutospacing="0" w:after="0" w:afterAutospacing="0" w:line="480" w:lineRule="atLeast"/>
        <w:ind w:right="30"/>
        <w:jc w:val="center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Style w:val="a4"/>
          <w:rFonts w:hint="eastAsia"/>
          <w:color w:val="333333"/>
          <w:sz w:val="32"/>
          <w:szCs w:val="32"/>
        </w:rPr>
        <w:t>大学生图像信息采集准备事项</w:t>
      </w:r>
    </w:p>
    <w:p w14:paraId="55C48AA2" w14:textId="77777777" w:rsidR="00D05BF4" w:rsidRDefault="00D05BF4" w:rsidP="00D05BF4">
      <w:pPr>
        <w:pStyle w:val="a3"/>
        <w:spacing w:before="0" w:beforeAutospacing="0" w:after="0" w:afterAutospacing="0" w:line="480" w:lineRule="atLeast"/>
        <w:ind w:right="30"/>
        <w:jc w:val="center"/>
        <w:rPr>
          <w:rFonts w:ascii="Microsoft YaHei UI" w:eastAsia="Microsoft YaHei UI" w:hAnsi="Microsoft YaHei UI"/>
          <w:color w:val="333333"/>
          <w:sz w:val="26"/>
          <w:szCs w:val="26"/>
        </w:rPr>
      </w:pPr>
    </w:p>
    <w:p w14:paraId="700744B6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为保证本次图像采集工作顺利完成，请负责采集教师提前做好以下准备工作：</w:t>
      </w:r>
    </w:p>
    <w:p w14:paraId="61E3EE7B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一、请学生在拍摄前关注“山东高校影像”公众号。该公众号可实现毕业生图像与个人教育信息勘误、毕业生在线咨询、客户增值服务等功能，从而减轻高校教师在“学信网”勘误的负担。公众号二维码：</w:t>
      </w:r>
    </w:p>
    <w:p w14:paraId="0040C1F9" w14:textId="77777777" w:rsidR="00D05BF4" w:rsidRDefault="00D05BF4" w:rsidP="00D05BF4">
      <w:pPr>
        <w:pStyle w:val="a3"/>
        <w:spacing w:before="0" w:beforeAutospacing="0" w:after="0" w:afterAutospacing="0"/>
        <w:jc w:val="center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ascii="Microsoft YaHei UI" w:eastAsia="Microsoft YaHei UI" w:hAnsi="Microsoft YaHei UI"/>
          <w:noProof/>
          <w:color w:val="333333"/>
          <w:sz w:val="26"/>
          <w:szCs w:val="26"/>
        </w:rPr>
        <w:drawing>
          <wp:inline distT="0" distB="0" distL="0" distR="0" wp14:anchorId="56F77695" wp14:editId="6E8D0645">
            <wp:extent cx="1685925" cy="16859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E2667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二、拍摄前2天，请提供本次拍摄的数据库（本次拍摄总数据）及拍摄地点，如果有各院系或班级拍摄时间表，请一并提供。</w:t>
      </w:r>
    </w:p>
    <w:p w14:paraId="69F4190E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三、拍摄当天，我单位摄影师会提前半个小时到场，物料及人员准备如下：</w:t>
      </w:r>
    </w:p>
    <w:p w14:paraId="54721BEE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物料准备：请为每位摄影师准备 ①一张桌子。②两把没有靠背的方凳。③纸质拍摄名单，用于现场登记。</w:t>
      </w:r>
    </w:p>
    <w:p w14:paraId="38A65E3E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人员准备：①请为每个摄影师指派 2 名志愿者协助拍照。一名志愿者负责操作电脑、核对学生信息，发放拍摄序号；一名志愿者负责利用二维码收款、保证学生关注“山东高校影像”公众号、学生站队顺序正确。②请安排专人保证拍摄现场安静（非常重要）。</w:t>
      </w:r>
    </w:p>
    <w:p w14:paraId="617A2FC3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lastRenderedPageBreak/>
        <w:t>四、现场采集后4周内，我单位工作人员将采集的照片上传到“山东高校影像”公众号，学生可以通过公众号免费下载大像素电子照、并完成校对、勘误自己照片和教育信息的工作。</w:t>
      </w:r>
    </w:p>
    <w:p w14:paraId="2787315F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学生校对、勘误信息将通过“山东高校影像”公众号下发提醒，请督促学生务必在收到公众号校对提醒后的4周内完成学生勘误工作。学生勘误工作完成后，我单位将贵校的采集信息发往中国图片社（北京），进行信息照片的制作和上传学信网注册电子学历。</w:t>
      </w:r>
    </w:p>
    <w:p w14:paraId="087DC1B6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五、学生拍摄要求</w:t>
      </w:r>
    </w:p>
    <w:p w14:paraId="5B7D1F6F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1.容貌和衣着要求</w:t>
      </w:r>
    </w:p>
    <w:p w14:paraId="6A2BC7A1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根据教毕指[2017]9号文《高等教育学历证书电子注册图像采集规范》，要求如下：</w:t>
      </w:r>
    </w:p>
    <w:p w14:paraId="2C965151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人物姿态与表情：坐姿端正，表情自然，双眼自然睁开并平视，耳朵对称，保持左右肩膀平衡，两手自然下垂，嘴唇自然闭合。</w:t>
      </w:r>
    </w:p>
    <w:p w14:paraId="1DBA647F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眼睛：尽量不戴眼镜，常戴眼镜者可佩戴眼镜，但不得戴有色镜（含有色隐形眼镜），镜框不得遮挡眼睛，眼镜不能有反光。</w:t>
      </w:r>
    </w:p>
    <w:p w14:paraId="12AE2E56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佩饰及遮挡物：不得使用头部覆盖物（宗教、医疗和文化需要时除外，但不得遮挡脸部或造成阴影）。不得佩戴耳环、项链等饰品。头发不得遮挡眉毛、眼睛和耳朵。</w:t>
      </w:r>
    </w:p>
    <w:p w14:paraId="3F3456AF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衣着：最好穿单色有领衣服，尽量避免复杂图案、花纹，建议着正装，带领、带袖。禁止穿吊带、无袖、低胸衫、奇装异服。因图像采集背景是蓝色，禁止穿蓝色、黄色、绿色、紫色衣服。</w:t>
      </w:r>
    </w:p>
    <w:p w14:paraId="55EE4F50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发型：发型整齐，露出眉毛耳朵，不得有碎发。</w:t>
      </w:r>
    </w:p>
    <w:p w14:paraId="3265A4CD" w14:textId="6BBF5DB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lastRenderedPageBreak/>
        <w:t>化妆：</w:t>
      </w:r>
      <w:r w:rsidR="00392345">
        <w:rPr>
          <w:rFonts w:hint="eastAsia"/>
          <w:color w:val="333333"/>
          <w:sz w:val="29"/>
          <w:szCs w:val="29"/>
        </w:rPr>
        <w:t>不得化</w:t>
      </w:r>
      <w:r>
        <w:rPr>
          <w:rFonts w:hint="eastAsia"/>
          <w:color w:val="333333"/>
          <w:sz w:val="29"/>
          <w:szCs w:val="29"/>
        </w:rPr>
        <w:t>妆。</w:t>
      </w:r>
    </w:p>
    <w:p w14:paraId="0070262B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2.现场秩序要求</w:t>
      </w:r>
    </w:p>
    <w:p w14:paraId="6974DCFE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现场学生需刷二代身份证进行图像采集，刷完身份证后领取“拍摄序号”，学生需按“拍摄序号”顺序排队，严禁插队、不刷身份证拍摄。请学生保持现场安静。我单位已经将图像采集详细要求制作成 H5 页面，可将本页面分享给采集学生。图像采集详细要求二维码：</w:t>
      </w:r>
    </w:p>
    <w:p w14:paraId="434EDDE8" w14:textId="77777777" w:rsidR="00D05BF4" w:rsidRDefault="00D05BF4" w:rsidP="00D05BF4">
      <w:pPr>
        <w:pStyle w:val="a3"/>
        <w:spacing w:before="0" w:beforeAutospacing="0" w:after="0" w:afterAutospacing="0"/>
        <w:jc w:val="center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ascii="Microsoft YaHei UI" w:eastAsia="Microsoft YaHei UI" w:hAnsi="Microsoft YaHei UI"/>
          <w:noProof/>
          <w:color w:val="333333"/>
          <w:sz w:val="26"/>
          <w:szCs w:val="26"/>
        </w:rPr>
        <w:drawing>
          <wp:inline distT="0" distB="0" distL="0" distR="0" wp14:anchorId="33368498" wp14:editId="4D899B0D">
            <wp:extent cx="1314450" cy="13144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3E639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六、散拍</w:t>
      </w:r>
    </w:p>
    <w:p w14:paraId="01C3E37D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无法参加集中采集的学生，可通过“山东高校影像”公众号联系在线客服参加散拍补拍。</w:t>
      </w:r>
    </w:p>
    <w:p w14:paraId="52FAF086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最后，为减少学生等待时间，我单位建议以班为单位进行拍摄，请负责老师安排好各班级的拍摄时段，各班级按规定拍摄时间提前</w:t>
      </w:r>
      <w:r>
        <w:rPr>
          <w:color w:val="333333"/>
          <w:sz w:val="29"/>
          <w:szCs w:val="29"/>
        </w:rPr>
        <w:t>30</w:t>
      </w:r>
      <w:r>
        <w:rPr>
          <w:rFonts w:hint="eastAsia"/>
          <w:color w:val="333333"/>
          <w:sz w:val="29"/>
          <w:szCs w:val="29"/>
        </w:rPr>
        <w:t>分钟至拍摄现场即可。</w:t>
      </w:r>
    </w:p>
    <w:p w14:paraId="7FEA34C5" w14:textId="77777777" w:rsidR="00D05BF4" w:rsidRDefault="00D05BF4" w:rsidP="00D05BF4">
      <w:pPr>
        <w:widowControl/>
        <w:jc w:val="left"/>
        <w:rPr>
          <w:rFonts w:ascii="宋体" w:eastAsia="宋体" w:hAnsi="宋体" w:cs="宋体"/>
          <w:color w:val="333333"/>
          <w:kern w:val="0"/>
          <w:sz w:val="29"/>
          <w:szCs w:val="29"/>
        </w:rPr>
      </w:pPr>
    </w:p>
    <w:p w14:paraId="4F5F9885" w14:textId="77777777" w:rsidR="009A12F7" w:rsidRPr="00D05BF4" w:rsidRDefault="009A12F7"/>
    <w:sectPr w:rsidR="009A12F7" w:rsidRPr="00D05B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BF4"/>
    <w:rsid w:val="00392345"/>
    <w:rsid w:val="009A12F7"/>
    <w:rsid w:val="00D0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8C905"/>
  <w15:chartTrackingRefBased/>
  <w15:docId w15:val="{B87A0926-17D4-401E-85C2-886146A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B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5B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05B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宗晓</dc:creator>
  <cp:keywords/>
  <dc:description/>
  <cp:lastModifiedBy>宗晓</cp:lastModifiedBy>
  <cp:revision>2</cp:revision>
  <dcterms:created xsi:type="dcterms:W3CDTF">2020-12-11T06:58:00Z</dcterms:created>
  <dcterms:modified xsi:type="dcterms:W3CDTF">2021-12-13T06:08:00Z</dcterms:modified>
</cp:coreProperties>
</file>